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82" w:rsidRDefault="00056482" w:rsidP="0005648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 апреля 2014 г. N 31800</w:t>
      </w:r>
    </w:p>
    <w:p w:rsidR="00056482" w:rsidRDefault="00056482" w:rsidP="000564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32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>
        <w:rPr>
          <w:rFonts w:ascii="Calibri" w:hAnsi="Calibri" w:cs="Calibri"/>
        </w:rPr>
        <w:t>htpp</w:t>
      </w:r>
      <w:proofErr w:type="spellEnd"/>
      <w:r>
        <w:rPr>
          <w:rFonts w:ascii="Calibri" w:hAnsi="Calibri" w:cs="Calibri"/>
        </w:rPr>
        <w:t>://</w:t>
      </w:r>
      <w:proofErr w:type="spellStart"/>
      <w:r>
        <w:rPr>
          <w:rFonts w:ascii="Calibri" w:hAnsi="Calibri" w:cs="Calibri"/>
        </w:rPr>
        <w:t>www.pravo.gov.ru</w:t>
      </w:r>
      <w:proofErr w:type="spellEnd"/>
      <w:r>
        <w:rPr>
          <w:rFonts w:ascii="Calibri" w:hAnsi="Calibri" w:cs="Calibri"/>
        </w:rPr>
        <w:t>, 4 января 2014 г.), приказываю: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февраля 2012 г. </w:t>
      </w:r>
      <w:hyperlink r:id="rId6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июля 2012 г. </w:t>
      </w:r>
      <w:hyperlink r:id="rId7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0" w:name="Par27"/>
      <w:bookmarkEnd w:id="0"/>
      <w:r>
        <w:rPr>
          <w:rFonts w:ascii="Calibri" w:hAnsi="Calibri" w:cs="Calibri"/>
        </w:rPr>
        <w:t>Приложение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32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1" w:name="Par34"/>
      <w:bookmarkEnd w:id="1"/>
      <w:r>
        <w:rPr>
          <w:rFonts w:ascii="Calibri" w:hAnsi="Calibri" w:cs="Calibri"/>
          <w:b/>
          <w:bCs/>
        </w:rPr>
        <w:lastRenderedPageBreak/>
        <w:t>ПОРЯДОК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ПРИЕМА ГРАЖДАН НА </w:t>
      </w:r>
      <w:proofErr w:type="gramStart"/>
      <w:r>
        <w:rPr>
          <w:rFonts w:ascii="Calibri" w:hAnsi="Calibri" w:cs="Calibri"/>
          <w:b/>
          <w:bCs/>
        </w:rPr>
        <w:t>ОБУЧЕНИЕ ПО</w:t>
      </w:r>
      <w:proofErr w:type="gramEnd"/>
      <w:r>
        <w:rPr>
          <w:rFonts w:ascii="Calibri" w:hAnsi="Calibri" w:cs="Calibri"/>
          <w:b/>
          <w:bCs/>
        </w:rPr>
        <w:t xml:space="preserve"> ОБРАЗОВАТЕЛЬНЫМ ПРОГРАММАМ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056482" w:rsidRDefault="00056482" w:rsidP="0005648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приема граждан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N 53, ст. 7598; 2013, N 19, ст. 2326; N 23, ст. 2878; N 27, ст. 3462; N 30, ст. 4036; N 48, ст. 6165) и настоящим Порядком.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Правила приема в </w:t>
      </w:r>
      <w:proofErr w:type="gramStart"/>
      <w:r>
        <w:rPr>
          <w:rFonts w:ascii="Calibri" w:hAnsi="Calibri" w:cs="Calibri"/>
        </w:rPr>
        <w:t>конкретную</w:t>
      </w:r>
      <w:proofErr w:type="gramEnd"/>
      <w:r>
        <w:rPr>
          <w:rFonts w:ascii="Calibri" w:hAnsi="Calibri" w:cs="Calibri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9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0" w:history="1">
        <w:r>
          <w:rPr>
            <w:rFonts w:ascii="Calibri" w:hAnsi="Calibri" w:cs="Calibri"/>
            <w:color w:val="0000FF"/>
          </w:rPr>
          <w:t>Часть 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6 статьи 67</w:t>
        </w:r>
      </w:hyperlink>
      <w:r>
        <w:rPr>
          <w:rFonts w:ascii="Calibri" w:hAnsi="Calibri" w:cs="Calibri"/>
        </w:rP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  <w:proofErr w:type="gramEnd"/>
      <w:r>
        <w:rPr>
          <w:rFonts w:ascii="Calibri" w:hAnsi="Calibri" w:cs="Calibri"/>
        </w:rPr>
        <w:t xml:space="preserve"> В случае отсутствия мест в государственной или муниципальной образовательной </w:t>
      </w:r>
      <w:r>
        <w:rPr>
          <w:rFonts w:ascii="Calibri" w:hAnsi="Calibri" w:cs="Calibri"/>
        </w:rPr>
        <w:lastRenderedPageBreak/>
        <w:t>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3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5" w:history="1">
        <w:r>
          <w:rPr>
            <w:rFonts w:ascii="Calibri" w:hAnsi="Calibri" w:cs="Calibri"/>
            <w:color w:val="0000FF"/>
          </w:rPr>
          <w:t>Часть 5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rFonts w:ascii="Calibri" w:hAnsi="Calibri" w:cs="Calibri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6" w:history="1">
        <w:r>
          <w:rPr>
            <w:rFonts w:ascii="Calibri" w:hAnsi="Calibri" w:cs="Calibri"/>
            <w:color w:val="0000FF"/>
          </w:rPr>
          <w:t>Часть 6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ОООД </w:t>
      </w: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</w:t>
      </w:r>
      <w:r>
        <w:rPr>
          <w:rFonts w:ascii="Calibri" w:hAnsi="Calibri" w:cs="Calibri"/>
        </w:rPr>
        <w:lastRenderedPageBreak/>
        <w:t>осуществление образовательной деятельности, права и обязанности обучающихся. &lt;1&gt;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7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количестве</w:t>
      </w:r>
      <w:proofErr w:type="gramEnd"/>
      <w:r>
        <w:rPr>
          <w:rFonts w:ascii="Calibri" w:hAnsi="Calibri" w:cs="Calibri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свободных мест для приема детей, не проживающих на закрепленной территории, не позднее 1 июля.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2002, N 30, ст. 3032).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</w:t>
      </w:r>
      <w:r>
        <w:rPr>
          <w:rFonts w:ascii="Calibri" w:hAnsi="Calibri" w:cs="Calibri"/>
        </w:rPr>
        <w:lastRenderedPageBreak/>
        <w:t>территории;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19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17. Дети с ограниченными возможностями здоровья принимаются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20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56482" w:rsidRDefault="00056482" w:rsidP="0005648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056482" w:rsidRDefault="00056482" w:rsidP="00056482"/>
    <w:p w:rsidR="00056482" w:rsidRPr="00333685" w:rsidRDefault="00056482" w:rsidP="00333685">
      <w:pPr>
        <w:jc w:val="both"/>
        <w:rPr>
          <w:sz w:val="20"/>
          <w:szCs w:val="20"/>
        </w:rPr>
      </w:pPr>
      <w:bookmarkStart w:id="2" w:name="_GoBack"/>
      <w:bookmarkEnd w:id="2"/>
    </w:p>
    <w:sectPr w:rsidR="00056482" w:rsidRPr="00333685" w:rsidSect="00AC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060"/>
    <w:rsid w:val="00056482"/>
    <w:rsid w:val="00333685"/>
    <w:rsid w:val="004B6B13"/>
    <w:rsid w:val="005D765B"/>
    <w:rsid w:val="006A5FA0"/>
    <w:rsid w:val="00AC193A"/>
    <w:rsid w:val="00D85060"/>
    <w:rsid w:val="00FD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rsid w:val="00333685"/>
    <w:pPr>
      <w:jc w:val="center"/>
    </w:pPr>
    <w:rPr>
      <w:b/>
      <w:bCs/>
      <w:caps/>
      <w:sz w:val="28"/>
      <w:szCs w:val="28"/>
    </w:rPr>
  </w:style>
  <w:style w:type="paragraph" w:customStyle="1" w:styleId="1">
    <w:name w:val="Дата1"/>
    <w:aliases w:val="номер,гриф"/>
    <w:basedOn w:val="a"/>
    <w:rsid w:val="00333685"/>
    <w:pPr>
      <w:spacing w:before="120"/>
    </w:pPr>
    <w:rPr>
      <w:szCs w:val="20"/>
    </w:rPr>
  </w:style>
  <w:style w:type="paragraph" w:customStyle="1" w:styleId="a4">
    <w:name w:val="Адрес угловой"/>
    <w:basedOn w:val="a"/>
    <w:rsid w:val="00333685"/>
    <w:pPr>
      <w:jc w:val="center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ид документа"/>
    <w:basedOn w:val="a"/>
    <w:rsid w:val="00333685"/>
    <w:pPr>
      <w:jc w:val="center"/>
    </w:pPr>
    <w:rPr>
      <w:b/>
      <w:bCs/>
      <w:caps/>
      <w:sz w:val="28"/>
      <w:szCs w:val="28"/>
    </w:rPr>
  </w:style>
  <w:style w:type="paragraph" w:customStyle="1" w:styleId="1">
    <w:name w:val="Дата1"/>
    <w:aliases w:val="номер,гриф"/>
    <w:basedOn w:val="a"/>
    <w:rsid w:val="00333685"/>
    <w:pPr>
      <w:spacing w:before="120"/>
    </w:pPr>
    <w:rPr>
      <w:szCs w:val="20"/>
    </w:rPr>
  </w:style>
  <w:style w:type="paragraph" w:customStyle="1" w:styleId="a4">
    <w:name w:val="Адрес угловой"/>
    <w:basedOn w:val="a"/>
    <w:rsid w:val="00333685"/>
    <w:pPr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BC1483698E2C79C87008325F552591C8CFC7FF3A6C5F0523BB8CD3FXFVES" TargetMode="External"/><Relationship Id="rId13" Type="http://schemas.openxmlformats.org/officeDocument/2006/relationships/hyperlink" Target="consultantplus://offline/ref=45EBC1483698E2C79C87008325F552591C8CFC7FF3A6C5F0523BB8CD3FFE39828CE1FC610BD10768XEV4S" TargetMode="External"/><Relationship Id="rId18" Type="http://schemas.openxmlformats.org/officeDocument/2006/relationships/hyperlink" Target="consultantplus://offline/ref=45EBC1483698E2C79C87008325F552591C8CF272F1ACC5F0523BB8CD3FFE39828CE1FC610BD10E61XEV7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5EBC1483698E2C79C87008325F552591C8AF778F0A9C5F0523BB8CD3FXFVES" TargetMode="External"/><Relationship Id="rId12" Type="http://schemas.openxmlformats.org/officeDocument/2006/relationships/hyperlink" Target="consultantplus://offline/ref=45EBC1483698E2C79C87008325F552591C8CFC7FF3A6C5F0523BB8CD3FFE39828CE1FC610BD10768XEV2S" TargetMode="External"/><Relationship Id="rId17" Type="http://schemas.openxmlformats.org/officeDocument/2006/relationships/hyperlink" Target="consultantplus://offline/ref=45EBC1483698E2C79C87008325F552591C8CFC7FF3A6C5F0523BB8CD3FFE39828CE1FC610BD1096DXEV0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EBC1483698E2C79C87008325F552591C8CFC7FF3A6C5F0523BB8CD3FFE39828CE1FC610BD10768XEV2S" TargetMode="External"/><Relationship Id="rId20" Type="http://schemas.openxmlformats.org/officeDocument/2006/relationships/hyperlink" Target="consultantplus://offline/ref=45EBC1483698E2C79C87008325F552591C8CFC7FF3A6C5F0523BB8CD3FFE39828CE1FC610BD1096DXEV1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EBC1483698E2C79C87008325F552591C8AF77EF1ACC5F0523BB8CD3FXFVES" TargetMode="External"/><Relationship Id="rId11" Type="http://schemas.openxmlformats.org/officeDocument/2006/relationships/hyperlink" Target="consultantplus://offline/ref=45EBC1483698E2C79C87008325F552591C8CFC7FF3A6C5F0523BB8CD3FFE39828CE1FC610BD10768XEV5S" TargetMode="External"/><Relationship Id="rId5" Type="http://schemas.openxmlformats.org/officeDocument/2006/relationships/hyperlink" Target="consultantplus://offline/ref=45EBC1483698E2C79C87008325F552591C8CFC7FF4ADC5F0523BB8CD3FFE39828CE1FC610BD10E6DXEV6S" TargetMode="External"/><Relationship Id="rId15" Type="http://schemas.openxmlformats.org/officeDocument/2006/relationships/hyperlink" Target="consultantplus://offline/ref=45EBC1483698E2C79C87008325F552591C8CFC7FF3A6C5F0523BB8CD3FFE39828CE1FC610BD10768XEV5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45EBC1483698E2C79C87008325F552591C8CFC7FF3A6C5F0523BB8CD3FFE39828CE1FC610BD10768XEV7S" TargetMode="External"/><Relationship Id="rId19" Type="http://schemas.openxmlformats.org/officeDocument/2006/relationships/hyperlink" Target="consultantplus://offline/ref=45EBC1483698E2C79C87008325F552591C8DFD7CF5A8C5F0523BB8CD3FFE39828CE1FC610BD10C6DXEVES" TargetMode="External"/><Relationship Id="rId4" Type="http://schemas.openxmlformats.org/officeDocument/2006/relationships/hyperlink" Target="consultantplus://offline/ref=45EBC1483698E2C79C87008325F552591C8CFC7FF3A6C5F0523BB8CD3FFE39828CE1FC610BD1096EXEV4S" TargetMode="External"/><Relationship Id="rId9" Type="http://schemas.openxmlformats.org/officeDocument/2006/relationships/hyperlink" Target="consultantplus://offline/ref=45EBC1483698E2C79C87008325F552591C8CFC7FF3A6C5F0523BB8CD3FFE39828CE1FC610BD1096EXEV5S" TargetMode="External"/><Relationship Id="rId14" Type="http://schemas.openxmlformats.org/officeDocument/2006/relationships/hyperlink" Target="consultantplus://offline/ref=45EBC1483698E2C79C87008325F552591C8CFC7FF3A6C5F0523BB8CD3FXFV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Alexandrovna Tarasova</dc:creator>
  <cp:lastModifiedBy>Кулиева</cp:lastModifiedBy>
  <cp:revision>3</cp:revision>
  <cp:lastPrinted>2014-04-18T10:36:00Z</cp:lastPrinted>
  <dcterms:created xsi:type="dcterms:W3CDTF">2014-04-21T07:26:00Z</dcterms:created>
  <dcterms:modified xsi:type="dcterms:W3CDTF">2017-03-17T11:18:00Z</dcterms:modified>
</cp:coreProperties>
</file>